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300" w:rsidRPr="003F64DC" w:rsidRDefault="00B82300"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line="480" w:lineRule="auto"/>
        <w:rPr>
          <w:rFonts w:ascii="Times New Roman" w:hAnsi="Times New Roman" w:cs="Times New Roman"/>
          <w:sz w:val="24"/>
          <w:szCs w:val="24"/>
        </w:rPr>
      </w:pPr>
    </w:p>
    <w:p w:rsidR="003F64DC" w:rsidRPr="003F64DC" w:rsidRDefault="003F64DC" w:rsidP="003F64DC">
      <w:pPr>
        <w:spacing w:after="0" w:line="480" w:lineRule="auto"/>
        <w:jc w:val="center"/>
        <w:rPr>
          <w:rFonts w:ascii="Times New Roman" w:hAnsi="Times New Roman" w:cs="Times New Roman"/>
          <w:sz w:val="24"/>
          <w:szCs w:val="24"/>
        </w:rPr>
      </w:pPr>
      <w:r w:rsidRPr="003F64DC">
        <w:rPr>
          <w:rFonts w:ascii="Times New Roman" w:hAnsi="Times New Roman" w:cs="Times New Roman"/>
          <w:sz w:val="24"/>
          <w:szCs w:val="24"/>
        </w:rPr>
        <w:t>Techniques for Improving Memory</w:t>
      </w:r>
    </w:p>
    <w:p w:rsidR="003F64DC" w:rsidRPr="003F64DC" w:rsidRDefault="003F64DC" w:rsidP="003F64DC">
      <w:pPr>
        <w:spacing w:after="0" w:line="480" w:lineRule="auto"/>
        <w:jc w:val="center"/>
        <w:rPr>
          <w:rFonts w:ascii="Times New Roman" w:hAnsi="Times New Roman" w:cs="Times New Roman"/>
          <w:sz w:val="24"/>
          <w:szCs w:val="24"/>
        </w:rPr>
      </w:pPr>
      <w:r w:rsidRPr="003F64DC">
        <w:rPr>
          <w:rFonts w:ascii="Times New Roman" w:hAnsi="Times New Roman" w:cs="Times New Roman"/>
          <w:sz w:val="24"/>
          <w:szCs w:val="24"/>
        </w:rPr>
        <w:t>Student’s Name</w:t>
      </w:r>
    </w:p>
    <w:p w:rsidR="003F64DC" w:rsidRPr="003F64DC" w:rsidRDefault="003F64DC" w:rsidP="003F64DC">
      <w:pPr>
        <w:spacing w:after="0" w:line="480" w:lineRule="auto"/>
        <w:jc w:val="center"/>
        <w:rPr>
          <w:rFonts w:ascii="Times New Roman" w:hAnsi="Times New Roman" w:cs="Times New Roman"/>
          <w:sz w:val="24"/>
          <w:szCs w:val="24"/>
        </w:rPr>
      </w:pPr>
      <w:r w:rsidRPr="003F64DC">
        <w:rPr>
          <w:rFonts w:ascii="Times New Roman" w:hAnsi="Times New Roman" w:cs="Times New Roman"/>
          <w:sz w:val="24"/>
          <w:szCs w:val="24"/>
        </w:rPr>
        <w:t>Institutional Affiliation</w:t>
      </w: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Default="003F64DC" w:rsidP="003F64DC">
      <w:pPr>
        <w:spacing w:after="0"/>
        <w:rPr>
          <w:rFonts w:ascii="Times New Roman" w:hAnsi="Times New Roman" w:cs="Times New Roman"/>
          <w:sz w:val="24"/>
          <w:szCs w:val="24"/>
        </w:rPr>
      </w:pPr>
    </w:p>
    <w:p w:rsidR="003F64DC" w:rsidRPr="003F64DC" w:rsidRDefault="003F64DC" w:rsidP="003F64DC">
      <w:pPr>
        <w:spacing w:after="0"/>
        <w:rPr>
          <w:rFonts w:ascii="Times New Roman" w:hAnsi="Times New Roman" w:cs="Times New Roman"/>
          <w:sz w:val="24"/>
          <w:szCs w:val="24"/>
        </w:rPr>
      </w:pPr>
    </w:p>
    <w:p w:rsidR="003F64DC" w:rsidRDefault="003F64DC" w:rsidP="003F64DC">
      <w:pPr>
        <w:spacing w:after="0" w:line="480" w:lineRule="auto"/>
        <w:rPr>
          <w:rFonts w:ascii="Times New Roman" w:hAnsi="Times New Roman" w:cs="Times New Roman"/>
          <w:sz w:val="24"/>
          <w:szCs w:val="24"/>
        </w:rPr>
      </w:pPr>
    </w:p>
    <w:p w:rsidR="003F64DC" w:rsidRPr="003F64DC" w:rsidRDefault="003F64DC" w:rsidP="003F64DC">
      <w:pPr>
        <w:spacing w:after="0" w:line="480" w:lineRule="auto"/>
        <w:rPr>
          <w:rFonts w:ascii="Times New Roman" w:hAnsi="Times New Roman" w:cs="Times New Roman"/>
          <w:sz w:val="24"/>
          <w:szCs w:val="24"/>
        </w:rPr>
      </w:pPr>
    </w:p>
    <w:p w:rsidR="00905C2F" w:rsidRDefault="00905C2F" w:rsidP="003F64DC">
      <w:pPr>
        <w:spacing w:after="0" w:line="480" w:lineRule="auto"/>
        <w:ind w:firstLine="720"/>
        <w:rPr>
          <w:rFonts w:ascii="Times New Roman" w:hAnsi="Times New Roman" w:cs="Times New Roman"/>
          <w:sz w:val="24"/>
          <w:szCs w:val="24"/>
        </w:rPr>
      </w:pPr>
    </w:p>
    <w:p w:rsidR="00905C2F" w:rsidRDefault="00905C2F" w:rsidP="003F64DC">
      <w:pPr>
        <w:spacing w:after="0" w:line="480" w:lineRule="auto"/>
        <w:ind w:firstLine="720"/>
        <w:rPr>
          <w:rFonts w:ascii="Times New Roman" w:hAnsi="Times New Roman" w:cs="Times New Roman"/>
          <w:sz w:val="24"/>
          <w:szCs w:val="24"/>
        </w:rPr>
      </w:pPr>
    </w:p>
    <w:p w:rsidR="00905C2F" w:rsidRDefault="00905C2F" w:rsidP="003F64DC">
      <w:pPr>
        <w:spacing w:after="0" w:line="480" w:lineRule="auto"/>
        <w:ind w:firstLine="720"/>
        <w:rPr>
          <w:rFonts w:ascii="Times New Roman" w:hAnsi="Times New Roman" w:cs="Times New Roman"/>
          <w:sz w:val="24"/>
          <w:szCs w:val="24"/>
        </w:rPr>
      </w:pPr>
    </w:p>
    <w:p w:rsidR="00905C2F" w:rsidRDefault="00905C2F" w:rsidP="003F64DC">
      <w:pPr>
        <w:spacing w:after="0" w:line="480" w:lineRule="auto"/>
        <w:ind w:firstLine="720"/>
        <w:rPr>
          <w:rFonts w:ascii="Times New Roman" w:hAnsi="Times New Roman" w:cs="Times New Roman"/>
          <w:sz w:val="24"/>
          <w:szCs w:val="24"/>
        </w:rPr>
      </w:pPr>
    </w:p>
    <w:p w:rsidR="00905C2F" w:rsidRDefault="00905C2F" w:rsidP="003F64DC">
      <w:pPr>
        <w:spacing w:after="0" w:line="480" w:lineRule="auto"/>
        <w:ind w:firstLine="720"/>
        <w:rPr>
          <w:rFonts w:ascii="Times New Roman" w:hAnsi="Times New Roman" w:cs="Times New Roman"/>
          <w:sz w:val="24"/>
          <w:szCs w:val="24"/>
        </w:rPr>
      </w:pPr>
    </w:p>
    <w:p w:rsidR="00905C2F" w:rsidRDefault="00905C2F" w:rsidP="003F64DC">
      <w:pPr>
        <w:spacing w:after="0" w:line="480" w:lineRule="auto"/>
        <w:ind w:firstLine="720"/>
        <w:rPr>
          <w:rFonts w:ascii="Times New Roman" w:hAnsi="Times New Roman" w:cs="Times New Roman"/>
          <w:sz w:val="24"/>
          <w:szCs w:val="24"/>
        </w:rPr>
      </w:pPr>
    </w:p>
    <w:p w:rsidR="00905C2F" w:rsidRDefault="00905C2F" w:rsidP="00905C2F">
      <w:pPr>
        <w:spacing w:after="0" w:line="480" w:lineRule="auto"/>
        <w:jc w:val="center"/>
        <w:rPr>
          <w:rFonts w:ascii="Times New Roman" w:hAnsi="Times New Roman" w:cs="Times New Roman"/>
          <w:sz w:val="24"/>
          <w:szCs w:val="24"/>
        </w:rPr>
      </w:pPr>
      <w:r w:rsidRPr="003F64DC">
        <w:rPr>
          <w:rFonts w:ascii="Times New Roman" w:hAnsi="Times New Roman" w:cs="Times New Roman"/>
          <w:sz w:val="24"/>
          <w:szCs w:val="24"/>
        </w:rPr>
        <w:lastRenderedPageBreak/>
        <w:t>Techniques for Improving Memory</w:t>
      </w:r>
    </w:p>
    <w:p w:rsidR="00B82300" w:rsidRPr="003F64DC" w:rsidRDefault="00201433" w:rsidP="003F64DC">
      <w:pPr>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t>Memories in many ways shape a person</w:t>
      </w:r>
      <w:r w:rsidR="00E33C7A">
        <w:rPr>
          <w:rFonts w:ascii="Times New Roman" w:hAnsi="Times New Roman" w:cs="Times New Roman"/>
          <w:sz w:val="24"/>
          <w:szCs w:val="24"/>
        </w:rPr>
        <w:t>’s way of life</w:t>
      </w:r>
      <w:r w:rsidRPr="003F64DC">
        <w:rPr>
          <w:rFonts w:ascii="Times New Roman" w:hAnsi="Times New Roman" w:cs="Times New Roman"/>
          <w:sz w:val="24"/>
          <w:szCs w:val="24"/>
        </w:rPr>
        <w:t>.</w:t>
      </w:r>
      <w:r w:rsidR="00C1048F" w:rsidRPr="003F64DC">
        <w:rPr>
          <w:rFonts w:ascii="Times New Roman" w:eastAsia="Times New Roman" w:hAnsi="Times New Roman" w:cs="Times New Roman"/>
          <w:sz w:val="24"/>
          <w:szCs w:val="24"/>
        </w:rPr>
        <w:t xml:space="preserve">  According to Kensinger &amp; Kark (2018), an </w:t>
      </w:r>
      <w:r w:rsidR="00C1048F" w:rsidRPr="003F64DC">
        <w:rPr>
          <w:rFonts w:ascii="Times New Roman" w:hAnsi="Times New Roman" w:cs="Times New Roman"/>
          <w:sz w:val="24"/>
          <w:szCs w:val="24"/>
        </w:rPr>
        <w:t>i</w:t>
      </w:r>
      <w:r w:rsidRPr="003F64DC">
        <w:rPr>
          <w:rFonts w:ascii="Times New Roman" w:hAnsi="Times New Roman" w:cs="Times New Roman"/>
          <w:sz w:val="24"/>
          <w:szCs w:val="24"/>
        </w:rPr>
        <w:t>ndividual's memory defines who he or she is. The internal biographies: stories one tells about what they have done with their lives, are all attributed to one's ability to recall. However,</w:t>
      </w:r>
      <w:r w:rsidR="007D4428" w:rsidRPr="003F64DC">
        <w:rPr>
          <w:rFonts w:ascii="Times New Roman" w:hAnsi="Times New Roman" w:cs="Times New Roman"/>
          <w:sz w:val="24"/>
          <w:szCs w:val="24"/>
        </w:rPr>
        <w:t xml:space="preserve"> busy life schedules may subject individuals to moments of forgetfulness. While in the state of forgetfulness, most people will not consider it a serious effect on their lives.</w:t>
      </w:r>
      <w:r w:rsidR="00FA347E" w:rsidRPr="003F64DC">
        <w:rPr>
          <w:rFonts w:ascii="Times New Roman" w:hAnsi="Times New Roman" w:cs="Times New Roman"/>
          <w:sz w:val="24"/>
          <w:szCs w:val="24"/>
        </w:rPr>
        <w:t xml:space="preserve"> They </w:t>
      </w:r>
      <w:r w:rsidR="007D4428" w:rsidRPr="003F64DC">
        <w:rPr>
          <w:rFonts w:ascii="Times New Roman" w:hAnsi="Times New Roman" w:cs="Times New Roman"/>
          <w:sz w:val="24"/>
          <w:szCs w:val="24"/>
        </w:rPr>
        <w:t>will consider it a normal occurrence resulting from one being preoccupied or busy. Nonetheless, having a consistent poor memory is always frustrating and problematic</w:t>
      </w:r>
      <w:r w:rsidR="00C1048F" w:rsidRPr="003F64DC">
        <w:rPr>
          <w:rFonts w:ascii="Times New Roman" w:eastAsia="Times New Roman" w:hAnsi="Times New Roman" w:cs="Times New Roman"/>
          <w:sz w:val="24"/>
          <w:szCs w:val="24"/>
        </w:rPr>
        <w:t xml:space="preserve"> (Kensinger &amp; Kark, 2018</w:t>
      </w:r>
      <w:r w:rsidR="00C1048F" w:rsidRPr="003F64DC">
        <w:rPr>
          <w:rFonts w:ascii="Times New Roman" w:hAnsi="Times New Roman" w:cs="Times New Roman"/>
          <w:sz w:val="24"/>
          <w:szCs w:val="24"/>
        </w:rPr>
        <w:t>). T</w:t>
      </w:r>
      <w:r w:rsidR="00FA347E" w:rsidRPr="003F64DC">
        <w:rPr>
          <w:rFonts w:ascii="Times New Roman" w:hAnsi="Times New Roman" w:cs="Times New Roman"/>
          <w:sz w:val="24"/>
          <w:szCs w:val="24"/>
        </w:rPr>
        <w:t xml:space="preserve">herefore, many people have raised concerns about whether it is possible to improve one's memory. The answer is an absolute yes. Many factors play a significant role in boosting a person's memories. Having enough sleep, practicing </w:t>
      </w:r>
      <w:r w:rsidR="00C92FA0" w:rsidRPr="003F64DC">
        <w:rPr>
          <w:rFonts w:ascii="Times New Roman" w:hAnsi="Times New Roman" w:cs="Times New Roman"/>
          <w:sz w:val="24"/>
          <w:szCs w:val="24"/>
        </w:rPr>
        <w:t xml:space="preserve">mindfulness, having </w:t>
      </w:r>
      <w:r w:rsidR="00FA347E" w:rsidRPr="003F64DC">
        <w:rPr>
          <w:rFonts w:ascii="Times New Roman" w:hAnsi="Times New Roman" w:cs="Times New Roman"/>
          <w:sz w:val="24"/>
          <w:szCs w:val="24"/>
        </w:rPr>
        <w:t>more physical exercises</w:t>
      </w:r>
      <w:r w:rsidR="00C92FA0" w:rsidRPr="003F64DC">
        <w:rPr>
          <w:rFonts w:ascii="Times New Roman" w:hAnsi="Times New Roman" w:cs="Times New Roman"/>
          <w:sz w:val="24"/>
          <w:szCs w:val="24"/>
        </w:rPr>
        <w:t xml:space="preserve">, reduction in the amount of sugar intake among other natural ways helps improve memory thus overcoming memory loss. </w:t>
      </w:r>
      <w:r w:rsidR="004B7AE7">
        <w:rPr>
          <w:rFonts w:ascii="Times New Roman" w:hAnsi="Times New Roman" w:cs="Times New Roman"/>
          <w:sz w:val="24"/>
          <w:szCs w:val="24"/>
        </w:rPr>
        <w:t xml:space="preserve">Memory can be improved by techniques such as having enough sleep, reducing sugar intake, being mindful, performing physical and mental exercise, and engaging in personal trainings. </w:t>
      </w:r>
    </w:p>
    <w:p w:rsidR="00C92FA0" w:rsidRPr="003F64DC" w:rsidRDefault="00201433" w:rsidP="003F64DC">
      <w:pPr>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t xml:space="preserve">To begin with, enough sleep plays a key role in ensuring our memory remains intact. Enough sleep guarantees overall brain </w:t>
      </w:r>
      <w:r w:rsidR="00C1048F" w:rsidRPr="003F64DC">
        <w:rPr>
          <w:rFonts w:ascii="Times New Roman" w:hAnsi="Times New Roman" w:cs="Times New Roman"/>
          <w:sz w:val="24"/>
          <w:szCs w:val="24"/>
        </w:rPr>
        <w:t>health (Contractor et al., 2020).</w:t>
      </w:r>
      <w:r w:rsidRPr="003F64DC">
        <w:rPr>
          <w:rFonts w:ascii="Times New Roman" w:hAnsi="Times New Roman" w:cs="Times New Roman"/>
          <w:sz w:val="24"/>
          <w:szCs w:val="24"/>
        </w:rPr>
        <w:t xml:space="preserve"> Again, the brain being the central point that controls most of the body functions, a slight interference translates to a major impact on a given body organ if not all the body parts. For example, a slight disruption of the body's normal sleep cycle leads to cognitive impairments. </w:t>
      </w:r>
      <w:r w:rsidR="00C1048F" w:rsidRPr="003F64DC">
        <w:rPr>
          <w:rFonts w:ascii="Times New Roman" w:eastAsia="Times New Roman" w:hAnsi="Times New Roman" w:cs="Times New Roman"/>
          <w:sz w:val="24"/>
          <w:szCs w:val="24"/>
        </w:rPr>
        <w:t>Contractor</w:t>
      </w:r>
      <w:r w:rsidR="00016CFB">
        <w:rPr>
          <w:rFonts w:ascii="Times New Roman" w:hAnsi="Times New Roman" w:cs="Times New Roman"/>
          <w:sz w:val="24"/>
          <w:szCs w:val="24"/>
        </w:rPr>
        <w:t xml:space="preserve"> et al. </w:t>
      </w:r>
      <w:r w:rsidR="00C1048F" w:rsidRPr="003F64DC">
        <w:rPr>
          <w:rFonts w:ascii="Times New Roman" w:hAnsi="Times New Roman" w:cs="Times New Roman"/>
          <w:sz w:val="24"/>
          <w:szCs w:val="24"/>
        </w:rPr>
        <w:t xml:space="preserve">(2020) argue that a </w:t>
      </w:r>
      <w:r w:rsidRPr="003F64DC">
        <w:rPr>
          <w:rFonts w:ascii="Times New Roman" w:hAnsi="Times New Roman" w:cs="Times New Roman"/>
          <w:sz w:val="24"/>
          <w:szCs w:val="24"/>
        </w:rPr>
        <w:t>cogn</w:t>
      </w:r>
      <w:r w:rsidR="00C1048F" w:rsidRPr="003F64DC">
        <w:rPr>
          <w:rFonts w:ascii="Times New Roman" w:hAnsi="Times New Roman" w:cs="Times New Roman"/>
          <w:sz w:val="24"/>
          <w:szCs w:val="24"/>
        </w:rPr>
        <w:t xml:space="preserve">itively impaired person </w:t>
      </w:r>
      <w:r w:rsidRPr="003F64DC">
        <w:rPr>
          <w:rFonts w:ascii="Times New Roman" w:hAnsi="Times New Roman" w:cs="Times New Roman"/>
          <w:sz w:val="24"/>
          <w:szCs w:val="24"/>
        </w:rPr>
        <w:t>experiences a</w:t>
      </w:r>
      <w:r w:rsidR="00C1048F" w:rsidRPr="003F64DC">
        <w:rPr>
          <w:rFonts w:ascii="Times New Roman" w:hAnsi="Times New Roman" w:cs="Times New Roman"/>
          <w:sz w:val="24"/>
          <w:szCs w:val="24"/>
        </w:rPr>
        <w:t xml:space="preserve"> memory lapse as the impairment disturbs the</w:t>
      </w:r>
      <w:r w:rsidRPr="003F64DC">
        <w:rPr>
          <w:rFonts w:ascii="Times New Roman" w:hAnsi="Times New Roman" w:cs="Times New Roman"/>
          <w:sz w:val="24"/>
          <w:szCs w:val="24"/>
        </w:rPr>
        <w:t xml:space="preserve"> brain's processing ability to create memories. As such, getting enough sleep: about seven to nine hours</w:t>
      </w:r>
      <w:r w:rsidR="00DB783E" w:rsidRPr="003F64DC">
        <w:rPr>
          <w:rFonts w:ascii="Times New Roman" w:hAnsi="Times New Roman" w:cs="Times New Roman"/>
          <w:sz w:val="24"/>
          <w:szCs w:val="24"/>
        </w:rPr>
        <w:t xml:space="preserve"> a night is quite significant for adults to create and store long term memories in their brains. </w:t>
      </w:r>
    </w:p>
    <w:p w:rsidR="00DB783E" w:rsidRPr="003F64DC" w:rsidRDefault="00201433" w:rsidP="003F64DC">
      <w:pPr>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lastRenderedPageBreak/>
        <w:t xml:space="preserve">Secondly, the reduction of the amount of sugar intake helps improve a person's overall health as well as improving memory. As a fact, sugary foodstuff tastes delicious which makes it liked by the young and the elderly people in equal measure. </w:t>
      </w:r>
      <w:r w:rsidR="00C1048F" w:rsidRPr="003F64DC">
        <w:rPr>
          <w:rFonts w:ascii="Times New Roman" w:hAnsi="Times New Roman" w:cs="Times New Roman"/>
          <w:sz w:val="24"/>
          <w:szCs w:val="24"/>
        </w:rPr>
        <w:t xml:space="preserve">As </w:t>
      </w:r>
      <w:r w:rsidR="00C1048F" w:rsidRPr="003F64DC">
        <w:rPr>
          <w:rFonts w:ascii="Times New Roman" w:eastAsia="Times New Roman" w:hAnsi="Times New Roman" w:cs="Times New Roman"/>
          <w:sz w:val="24"/>
          <w:szCs w:val="24"/>
        </w:rPr>
        <w:t>Contractor</w:t>
      </w:r>
      <w:r w:rsidR="009A767B">
        <w:rPr>
          <w:rFonts w:ascii="Times New Roman" w:hAnsi="Times New Roman" w:cs="Times New Roman"/>
          <w:sz w:val="24"/>
          <w:szCs w:val="24"/>
        </w:rPr>
        <w:t xml:space="preserve"> et al. </w:t>
      </w:r>
      <w:r w:rsidR="00C1048F" w:rsidRPr="003F64DC">
        <w:rPr>
          <w:rFonts w:ascii="Times New Roman" w:hAnsi="Times New Roman" w:cs="Times New Roman"/>
          <w:sz w:val="24"/>
          <w:szCs w:val="24"/>
        </w:rPr>
        <w:t>(2020) postulates, s</w:t>
      </w:r>
      <w:r w:rsidRPr="003F64DC">
        <w:rPr>
          <w:rFonts w:ascii="Times New Roman" w:hAnsi="Times New Roman" w:cs="Times New Roman"/>
          <w:sz w:val="24"/>
          <w:szCs w:val="24"/>
        </w:rPr>
        <w:t>uch foodstuff feels rewarding at first. However, sugary food is responsible for memory loss. Consumption of food rich in high sugar content such as fruit juices and other sugary drinks</w:t>
      </w:r>
      <w:r w:rsidR="00547D03" w:rsidRPr="003F64DC">
        <w:rPr>
          <w:rFonts w:ascii="Times New Roman" w:hAnsi="Times New Roman" w:cs="Times New Roman"/>
          <w:sz w:val="24"/>
          <w:szCs w:val="24"/>
        </w:rPr>
        <w:t xml:space="preserve"> makes one highly susceptible to chronic diseases and other health issues like Alzheimer's diseases which further results in cognitive decline</w:t>
      </w:r>
      <w:r w:rsidR="00C1048F" w:rsidRPr="003F64DC">
        <w:rPr>
          <w:rFonts w:ascii="Times New Roman" w:eastAsia="Times New Roman" w:hAnsi="Times New Roman" w:cs="Times New Roman"/>
          <w:sz w:val="24"/>
          <w:szCs w:val="24"/>
        </w:rPr>
        <w:t xml:space="preserve"> (Contractor</w:t>
      </w:r>
      <w:r w:rsidR="00C1048F" w:rsidRPr="003F64DC">
        <w:rPr>
          <w:rFonts w:ascii="Times New Roman" w:hAnsi="Times New Roman" w:cs="Times New Roman"/>
          <w:sz w:val="24"/>
          <w:szCs w:val="24"/>
        </w:rPr>
        <w:t xml:space="preserve"> et al., 2020)</w:t>
      </w:r>
      <w:r w:rsidR="00547D03" w:rsidRPr="003F64DC">
        <w:rPr>
          <w:rFonts w:ascii="Times New Roman" w:hAnsi="Times New Roman" w:cs="Times New Roman"/>
          <w:sz w:val="24"/>
          <w:szCs w:val="24"/>
        </w:rPr>
        <w:t>. Also, the high intake of sugary food leads to reduced volume of the brain especially in the short term memory thus a subsequent memory loss. In that regard, cutting back on the amount of sugar intake is not only healthy but also a remedy for good memory.</w:t>
      </w:r>
    </w:p>
    <w:p w:rsidR="00547D03" w:rsidRPr="003F64DC" w:rsidRDefault="00201433" w:rsidP="003F64DC">
      <w:pPr>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t>The practice of mindfulness is another effective technique for improving one's memory. The mental state whereby an individual focus on his present situation and maintains his or her awareness of the surrounding and feelings is what constitutes to mindfulness</w:t>
      </w:r>
      <w:r w:rsidR="00C1048F" w:rsidRPr="003F64DC">
        <w:rPr>
          <w:rFonts w:ascii="Times New Roman" w:hAnsi="Times New Roman" w:cs="Times New Roman"/>
          <w:sz w:val="24"/>
          <w:szCs w:val="24"/>
        </w:rPr>
        <w:t xml:space="preserve"> (</w:t>
      </w:r>
      <w:r w:rsidR="00C1048F" w:rsidRPr="003F64DC">
        <w:rPr>
          <w:rFonts w:ascii="Times New Roman" w:eastAsia="Times New Roman" w:hAnsi="Times New Roman" w:cs="Times New Roman"/>
          <w:sz w:val="24"/>
          <w:szCs w:val="24"/>
        </w:rPr>
        <w:t>Little,</w:t>
      </w:r>
      <w:r w:rsidR="00A833EA">
        <w:rPr>
          <w:rFonts w:ascii="Times New Roman" w:eastAsia="Times New Roman" w:hAnsi="Times New Roman" w:cs="Times New Roman"/>
          <w:sz w:val="24"/>
          <w:szCs w:val="24"/>
        </w:rPr>
        <w:t xml:space="preserve"> </w:t>
      </w:r>
      <w:r w:rsidR="00C1048F" w:rsidRPr="003F64DC">
        <w:rPr>
          <w:rFonts w:ascii="Times New Roman" w:eastAsia="Times New Roman" w:hAnsi="Times New Roman" w:cs="Times New Roman"/>
          <w:sz w:val="24"/>
          <w:szCs w:val="24"/>
        </w:rPr>
        <w:t>2018)</w:t>
      </w:r>
      <w:r w:rsidRPr="003F64DC">
        <w:rPr>
          <w:rFonts w:ascii="Times New Roman" w:hAnsi="Times New Roman" w:cs="Times New Roman"/>
          <w:sz w:val="24"/>
          <w:szCs w:val="24"/>
        </w:rPr>
        <w:t>. Moreover, when one is mindful, he or she will lower stress, improve concentration, and therefore boosti</w:t>
      </w:r>
      <w:r w:rsidR="00A833EA">
        <w:rPr>
          <w:rFonts w:ascii="Times New Roman" w:hAnsi="Times New Roman" w:cs="Times New Roman"/>
          <w:sz w:val="24"/>
          <w:szCs w:val="24"/>
        </w:rPr>
        <w:t>ng his or her memory. Little (</w:t>
      </w:r>
      <w:r w:rsidR="00C1048F" w:rsidRPr="003F64DC">
        <w:rPr>
          <w:rFonts w:ascii="Times New Roman" w:hAnsi="Times New Roman" w:cs="Times New Roman"/>
          <w:sz w:val="24"/>
          <w:szCs w:val="24"/>
        </w:rPr>
        <w:t>2018) suggests</w:t>
      </w:r>
      <w:r w:rsidR="00A833EA">
        <w:rPr>
          <w:rFonts w:ascii="Times New Roman" w:hAnsi="Times New Roman" w:cs="Times New Roman"/>
          <w:sz w:val="24"/>
          <w:szCs w:val="24"/>
        </w:rPr>
        <w:t xml:space="preserve"> that</w:t>
      </w:r>
      <w:r w:rsidR="00C1048F" w:rsidRPr="003F64DC">
        <w:rPr>
          <w:rFonts w:ascii="Times New Roman" w:hAnsi="Times New Roman" w:cs="Times New Roman"/>
          <w:sz w:val="24"/>
          <w:szCs w:val="24"/>
        </w:rPr>
        <w:t xml:space="preserve"> </w:t>
      </w:r>
      <w:r w:rsidRPr="003F64DC">
        <w:rPr>
          <w:rFonts w:ascii="Times New Roman" w:hAnsi="Times New Roman" w:cs="Times New Roman"/>
          <w:sz w:val="24"/>
          <w:szCs w:val="24"/>
        </w:rPr>
        <w:t xml:space="preserve">mindfulness </w:t>
      </w:r>
      <w:r w:rsidR="00A833EA">
        <w:rPr>
          <w:rFonts w:ascii="Times New Roman" w:hAnsi="Times New Roman" w:cs="Times New Roman"/>
          <w:sz w:val="24"/>
          <w:szCs w:val="24"/>
        </w:rPr>
        <w:t xml:space="preserve">training </w:t>
      </w:r>
      <w:r w:rsidR="00C1048F" w:rsidRPr="003F64DC">
        <w:rPr>
          <w:rFonts w:ascii="Times New Roman" w:hAnsi="Times New Roman" w:cs="Times New Roman"/>
          <w:sz w:val="24"/>
          <w:szCs w:val="24"/>
        </w:rPr>
        <w:t>equip</w:t>
      </w:r>
      <w:r w:rsidR="00A833EA">
        <w:rPr>
          <w:rFonts w:ascii="Times New Roman" w:hAnsi="Times New Roman" w:cs="Times New Roman"/>
          <w:sz w:val="24"/>
          <w:szCs w:val="24"/>
        </w:rPr>
        <w:t>s</w:t>
      </w:r>
      <w:r w:rsidRPr="003F64DC">
        <w:rPr>
          <w:rFonts w:ascii="Times New Roman" w:hAnsi="Times New Roman" w:cs="Times New Roman"/>
          <w:sz w:val="24"/>
          <w:szCs w:val="24"/>
        </w:rPr>
        <w:t xml:space="preserve"> people with the necessary skills </w:t>
      </w:r>
      <w:r w:rsidR="00A833EA">
        <w:rPr>
          <w:rFonts w:ascii="Times New Roman" w:hAnsi="Times New Roman" w:cs="Times New Roman"/>
          <w:sz w:val="24"/>
          <w:szCs w:val="24"/>
        </w:rPr>
        <w:t xml:space="preserve">that are </w:t>
      </w:r>
      <w:r w:rsidRPr="003F64DC">
        <w:rPr>
          <w:rFonts w:ascii="Times New Roman" w:hAnsi="Times New Roman" w:cs="Times New Roman"/>
          <w:sz w:val="24"/>
          <w:szCs w:val="24"/>
        </w:rPr>
        <w:t>essential for recognition – memory performance. In that line, a person finds it easier to reflect and recall objects easily. To achieve mindfulness, one should aim at being attentive to his or her present situation, concentrate on breathing rate, and gently reset their attention whenever the mind starts wandering.</w:t>
      </w:r>
      <w:r w:rsidR="00CD0FBB" w:rsidRPr="003F64DC">
        <w:rPr>
          <w:rFonts w:ascii="Times New Roman" w:hAnsi="Times New Roman" w:cs="Times New Roman"/>
          <w:sz w:val="24"/>
          <w:szCs w:val="24"/>
        </w:rPr>
        <w:t xml:space="preserve"> By so doing, cognitive decline to aging will be a thing of the past that will be replaced with psychological well-being and sharp memory.</w:t>
      </w:r>
    </w:p>
    <w:p w:rsidR="00CD0FBB" w:rsidRPr="003F64DC" w:rsidRDefault="00201433" w:rsidP="003F64DC">
      <w:pPr>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t>Exercise is another important technique for a sharp memory. The overall mental and physical health I determined by the rate of exercise one undertakes</w:t>
      </w:r>
      <w:r w:rsidR="00F85321" w:rsidRPr="003F64DC">
        <w:rPr>
          <w:rFonts w:ascii="Times New Roman" w:eastAsia="Times New Roman" w:hAnsi="Times New Roman" w:cs="Times New Roman"/>
          <w:sz w:val="24"/>
          <w:szCs w:val="24"/>
        </w:rPr>
        <w:t xml:space="preserve"> (Kensinger &amp; Kark, 2018)</w:t>
      </w:r>
      <w:r w:rsidRPr="003F64DC">
        <w:rPr>
          <w:rFonts w:ascii="Times New Roman" w:hAnsi="Times New Roman" w:cs="Times New Roman"/>
          <w:sz w:val="24"/>
          <w:szCs w:val="24"/>
        </w:rPr>
        <w:t xml:space="preserve">. More exercises help ensure the active function of the brain coordinated responses which in turn </w:t>
      </w:r>
      <w:r w:rsidRPr="003F64DC">
        <w:rPr>
          <w:rFonts w:ascii="Times New Roman" w:hAnsi="Times New Roman" w:cs="Times New Roman"/>
          <w:sz w:val="24"/>
          <w:szCs w:val="24"/>
        </w:rPr>
        <w:lastRenderedPageBreak/>
        <w:t>help boost one's memory. Children and adults hig</w:t>
      </w:r>
      <w:r w:rsidR="00BB2755" w:rsidRPr="003F64DC">
        <w:rPr>
          <w:rFonts w:ascii="Times New Roman" w:hAnsi="Times New Roman" w:cs="Times New Roman"/>
          <w:sz w:val="24"/>
          <w:szCs w:val="24"/>
        </w:rPr>
        <w:t>hly benefit from</w:t>
      </w:r>
      <w:r w:rsidR="00B15BE3" w:rsidRPr="003F64DC">
        <w:rPr>
          <w:rFonts w:ascii="Times New Roman" w:hAnsi="Times New Roman" w:cs="Times New Roman"/>
          <w:sz w:val="24"/>
          <w:szCs w:val="24"/>
        </w:rPr>
        <w:t xml:space="preserve"> exercises</w:t>
      </w:r>
      <w:r w:rsidRPr="003F64DC">
        <w:rPr>
          <w:rFonts w:ascii="Times New Roman" w:hAnsi="Times New Roman" w:cs="Times New Roman"/>
          <w:sz w:val="24"/>
          <w:szCs w:val="24"/>
        </w:rPr>
        <w:t xml:space="preserve"> as it helps improve their cognitive performance. For instance, physical exercise like riding bicycles</w:t>
      </w:r>
      <w:r w:rsidR="00BB2755" w:rsidRPr="003F64DC">
        <w:rPr>
          <w:rFonts w:ascii="Times New Roman" w:hAnsi="Times New Roman" w:cs="Times New Roman"/>
          <w:sz w:val="24"/>
          <w:szCs w:val="24"/>
        </w:rPr>
        <w:t xml:space="preserve"> improves neuron growth and development and increases the secretion of neuroprotective proteins responsible for healthy brain functions</w:t>
      </w:r>
      <w:r w:rsidR="00F85321" w:rsidRPr="003F64DC">
        <w:rPr>
          <w:rFonts w:ascii="Times New Roman" w:eastAsia="Times New Roman" w:hAnsi="Times New Roman" w:cs="Times New Roman"/>
          <w:sz w:val="24"/>
          <w:szCs w:val="24"/>
        </w:rPr>
        <w:t xml:space="preserve"> (Kensinger &amp; Kark, 2018)</w:t>
      </w:r>
      <w:r w:rsidR="00BB2755" w:rsidRPr="003F64DC">
        <w:rPr>
          <w:rFonts w:ascii="Times New Roman" w:hAnsi="Times New Roman" w:cs="Times New Roman"/>
          <w:sz w:val="24"/>
          <w:szCs w:val="24"/>
        </w:rPr>
        <w:t>. With effective brain function, an individual is guaranteed a sharp memory. Also, regular exercise leads to a decrease in dementia developments later in life thus a good memory until later in life.</w:t>
      </w:r>
    </w:p>
    <w:p w:rsidR="00BB2755" w:rsidRPr="003F64DC" w:rsidRDefault="00201433" w:rsidP="003F64DC">
      <w:pPr>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t xml:space="preserve">Training of the brain is another essential practice for good </w:t>
      </w:r>
      <w:r w:rsidR="00127796" w:rsidRPr="003F64DC">
        <w:rPr>
          <w:rFonts w:ascii="Times New Roman" w:hAnsi="Times New Roman" w:cs="Times New Roman"/>
          <w:sz w:val="24"/>
          <w:szCs w:val="24"/>
        </w:rPr>
        <w:t>memory. As</w:t>
      </w:r>
      <w:r w:rsidR="00375C42">
        <w:rPr>
          <w:rFonts w:ascii="Times New Roman" w:eastAsia="Times New Roman" w:hAnsi="Times New Roman" w:cs="Times New Roman"/>
          <w:sz w:val="24"/>
          <w:szCs w:val="24"/>
        </w:rPr>
        <w:t xml:space="preserve"> McCabe et al.</w:t>
      </w:r>
      <w:r w:rsidR="00127796" w:rsidRPr="003F64DC">
        <w:rPr>
          <w:rFonts w:ascii="Times New Roman" w:eastAsia="Times New Roman" w:hAnsi="Times New Roman" w:cs="Times New Roman"/>
          <w:sz w:val="24"/>
          <w:szCs w:val="24"/>
        </w:rPr>
        <w:t xml:space="preserve"> (2016) suggest,</w:t>
      </w:r>
      <w:r w:rsidR="00127796" w:rsidRPr="003F64DC">
        <w:rPr>
          <w:rFonts w:ascii="Times New Roman" w:hAnsi="Times New Roman" w:cs="Times New Roman"/>
          <w:sz w:val="24"/>
          <w:szCs w:val="24"/>
        </w:rPr>
        <w:t xml:space="preserve"> exercising</w:t>
      </w:r>
      <w:r w:rsidRPr="003F64DC">
        <w:rPr>
          <w:rFonts w:ascii="Times New Roman" w:hAnsi="Times New Roman" w:cs="Times New Roman"/>
          <w:sz w:val="24"/>
          <w:szCs w:val="24"/>
        </w:rPr>
        <w:t xml:space="preserve"> cognitive skills by taking brain games like word-recall games, crosswords, mobile apps, and even Tetris are always fun and a better way to boost one's memory.</w:t>
      </w:r>
      <w:r w:rsidR="0040103D" w:rsidRPr="003F64DC">
        <w:rPr>
          <w:rFonts w:ascii="Times New Roman" w:hAnsi="Times New Roman" w:cs="Times New Roman"/>
          <w:sz w:val="24"/>
          <w:szCs w:val="24"/>
        </w:rPr>
        <w:t xml:space="preserve"> </w:t>
      </w:r>
      <w:r w:rsidR="00375C42">
        <w:rPr>
          <w:rFonts w:ascii="Times New Roman" w:eastAsia="Times New Roman" w:hAnsi="Times New Roman" w:cs="Times New Roman"/>
          <w:sz w:val="24"/>
          <w:szCs w:val="24"/>
        </w:rPr>
        <w:t>McCabe et al</w:t>
      </w:r>
      <w:r w:rsidR="00127796" w:rsidRPr="003F64DC">
        <w:rPr>
          <w:rFonts w:ascii="Times New Roman" w:eastAsia="Times New Roman" w:hAnsi="Times New Roman" w:cs="Times New Roman"/>
          <w:sz w:val="24"/>
          <w:szCs w:val="24"/>
        </w:rPr>
        <w:t xml:space="preserve"> (2016)</w:t>
      </w:r>
      <w:r w:rsidR="0040103D" w:rsidRPr="003F64DC">
        <w:rPr>
          <w:rFonts w:ascii="Times New Roman" w:hAnsi="Times New Roman" w:cs="Times New Roman"/>
          <w:sz w:val="24"/>
          <w:szCs w:val="24"/>
        </w:rPr>
        <w:t xml:space="preserve"> present a case study in which forty-two</w:t>
      </w:r>
      <w:r w:rsidR="00127796" w:rsidRPr="003F64DC">
        <w:rPr>
          <w:rFonts w:ascii="Times New Roman" w:hAnsi="Times New Roman" w:cs="Times New Roman"/>
          <w:sz w:val="24"/>
          <w:szCs w:val="24"/>
        </w:rPr>
        <w:t xml:space="preserve"> adults with </w:t>
      </w:r>
      <w:r w:rsidR="0040103D" w:rsidRPr="003F64DC">
        <w:rPr>
          <w:rFonts w:ascii="Times New Roman" w:hAnsi="Times New Roman" w:cs="Times New Roman"/>
          <w:sz w:val="24"/>
          <w:szCs w:val="24"/>
        </w:rPr>
        <w:t>mild cognitive impairments having taken a game for about eight hours on a brain training app realized a significant change in their performance. The game resulted in their increased working memory, short-term memory, problem-solving skills, concentration, and general performance. Accordingly, effective brain training has shown many people overcome the risk of dementia in the old ages thus retaining a good memory up to very late in life.</w:t>
      </w:r>
    </w:p>
    <w:p w:rsidR="0040103D" w:rsidRPr="003F64DC" w:rsidRDefault="00201433" w:rsidP="003F64DC">
      <w:pPr>
        <w:tabs>
          <w:tab w:val="left" w:pos="4320"/>
          <w:tab w:val="left" w:pos="4770"/>
        </w:tabs>
        <w:spacing w:after="0" w:line="480" w:lineRule="auto"/>
        <w:ind w:firstLine="720"/>
        <w:rPr>
          <w:rFonts w:ascii="Times New Roman" w:hAnsi="Times New Roman" w:cs="Times New Roman"/>
          <w:sz w:val="24"/>
          <w:szCs w:val="24"/>
        </w:rPr>
      </w:pPr>
      <w:r w:rsidRPr="003F64DC">
        <w:rPr>
          <w:rFonts w:ascii="Times New Roman" w:hAnsi="Times New Roman" w:cs="Times New Roman"/>
          <w:sz w:val="24"/>
          <w:szCs w:val="24"/>
        </w:rPr>
        <w:t>To wrap it all, living an active mental life by adhering to the natural ways of life</w:t>
      </w:r>
      <w:r w:rsidR="00182D84" w:rsidRPr="003F64DC">
        <w:rPr>
          <w:rFonts w:ascii="Times New Roman" w:hAnsi="Times New Roman" w:cs="Times New Roman"/>
          <w:sz w:val="24"/>
          <w:szCs w:val="24"/>
        </w:rPr>
        <w:t xml:space="preserve"> like having regular exercise, checking on one's sugar level, training the brain on the best practices, practicing mindfulness, and having enough sleep significantly contributes to a sharp memory. Even though some memory loss may not be prevented, taking measures is the best prerequisite for ensuring that our memory remains good for a better part of life. It is therefore essential for people to check on their lifestyle and diet to help curb risk factors associated with memory loss. </w:t>
      </w:r>
    </w:p>
    <w:p w:rsidR="003F64DC" w:rsidRPr="003F64DC" w:rsidRDefault="003F64DC" w:rsidP="003F64DC">
      <w:pPr>
        <w:spacing w:after="0"/>
        <w:jc w:val="center"/>
        <w:rPr>
          <w:rFonts w:ascii="Times New Roman" w:hAnsi="Times New Roman" w:cs="Times New Roman"/>
          <w:sz w:val="24"/>
          <w:szCs w:val="24"/>
        </w:rPr>
      </w:pPr>
    </w:p>
    <w:p w:rsidR="003F64DC" w:rsidRPr="003F64DC" w:rsidRDefault="003F64DC" w:rsidP="003F64DC">
      <w:pPr>
        <w:spacing w:after="0"/>
        <w:jc w:val="center"/>
        <w:rPr>
          <w:rFonts w:ascii="Times New Roman" w:hAnsi="Times New Roman" w:cs="Times New Roman"/>
          <w:sz w:val="24"/>
          <w:szCs w:val="24"/>
        </w:rPr>
      </w:pPr>
    </w:p>
    <w:p w:rsidR="003F64DC" w:rsidRDefault="003F64DC" w:rsidP="0011031B">
      <w:pPr>
        <w:spacing w:after="0"/>
        <w:rPr>
          <w:rFonts w:ascii="Times New Roman" w:hAnsi="Times New Roman" w:cs="Times New Roman"/>
          <w:sz w:val="24"/>
          <w:szCs w:val="24"/>
        </w:rPr>
      </w:pPr>
    </w:p>
    <w:p w:rsidR="0011031B" w:rsidRPr="003F64DC" w:rsidRDefault="0011031B" w:rsidP="0011031B">
      <w:pPr>
        <w:spacing w:after="0"/>
        <w:rPr>
          <w:rFonts w:ascii="Times New Roman" w:hAnsi="Times New Roman" w:cs="Times New Roman"/>
          <w:sz w:val="24"/>
          <w:szCs w:val="24"/>
        </w:rPr>
      </w:pPr>
    </w:p>
    <w:p w:rsidR="00F85321" w:rsidRDefault="00201433" w:rsidP="003F64DC">
      <w:pPr>
        <w:spacing w:after="0"/>
        <w:jc w:val="center"/>
        <w:rPr>
          <w:rFonts w:ascii="Times New Roman" w:hAnsi="Times New Roman" w:cs="Times New Roman"/>
          <w:sz w:val="24"/>
          <w:szCs w:val="24"/>
        </w:rPr>
      </w:pPr>
      <w:r w:rsidRPr="003F64DC">
        <w:rPr>
          <w:rFonts w:ascii="Times New Roman" w:hAnsi="Times New Roman" w:cs="Times New Roman"/>
          <w:sz w:val="24"/>
          <w:szCs w:val="24"/>
        </w:rPr>
        <w:lastRenderedPageBreak/>
        <w:t>References</w:t>
      </w:r>
    </w:p>
    <w:p w:rsidR="0011031B" w:rsidRPr="003F64DC" w:rsidRDefault="0011031B" w:rsidP="003F64DC">
      <w:pPr>
        <w:spacing w:after="0"/>
        <w:jc w:val="center"/>
        <w:rPr>
          <w:rFonts w:ascii="Times New Roman" w:hAnsi="Times New Roman" w:cs="Times New Roman"/>
          <w:sz w:val="24"/>
          <w:szCs w:val="24"/>
        </w:rPr>
      </w:pPr>
    </w:p>
    <w:p w:rsidR="003F64DC" w:rsidRPr="003F64DC" w:rsidRDefault="003F64DC" w:rsidP="003F64DC">
      <w:pPr>
        <w:spacing w:after="0" w:line="480" w:lineRule="auto"/>
        <w:ind w:left="720" w:hanging="720"/>
        <w:rPr>
          <w:rFonts w:ascii="Times New Roman" w:eastAsia="Times New Roman" w:hAnsi="Times New Roman" w:cs="Times New Roman"/>
          <w:sz w:val="24"/>
          <w:szCs w:val="24"/>
        </w:rPr>
      </w:pPr>
      <w:proofErr w:type="gramStart"/>
      <w:r w:rsidRPr="003F64DC">
        <w:rPr>
          <w:rFonts w:ascii="Times New Roman" w:eastAsia="Times New Roman" w:hAnsi="Times New Roman" w:cs="Times New Roman"/>
          <w:sz w:val="24"/>
          <w:szCs w:val="24"/>
        </w:rPr>
        <w:t>Contractor, A. A., Weiss, N. H., &amp; Shea, M. T. (2020).</w:t>
      </w:r>
      <w:proofErr w:type="gramEnd"/>
      <w:r w:rsidRPr="003F64DC">
        <w:rPr>
          <w:rFonts w:ascii="Times New Roman" w:eastAsia="Times New Roman" w:hAnsi="Times New Roman" w:cs="Times New Roman"/>
          <w:sz w:val="24"/>
          <w:szCs w:val="24"/>
        </w:rPr>
        <w:t xml:space="preserve"> Processing of positive memories technique (PPMT) for posttraumatic stress disorder: A primer. </w:t>
      </w:r>
      <w:r w:rsidRPr="003F64DC">
        <w:rPr>
          <w:rFonts w:ascii="Times New Roman" w:eastAsia="Times New Roman" w:hAnsi="Times New Roman" w:cs="Times New Roman"/>
          <w:i/>
          <w:iCs/>
          <w:sz w:val="24"/>
          <w:szCs w:val="24"/>
        </w:rPr>
        <w:t>Journal of Psychotherapy Integration</w:t>
      </w:r>
      <w:r w:rsidRPr="003F64DC">
        <w:rPr>
          <w:rFonts w:ascii="Times New Roman" w:eastAsia="Times New Roman" w:hAnsi="Times New Roman" w:cs="Times New Roman"/>
          <w:sz w:val="24"/>
          <w:szCs w:val="24"/>
        </w:rPr>
        <w:t>.</w:t>
      </w:r>
      <w:r w:rsidR="0011031B">
        <w:rPr>
          <w:rFonts w:ascii="Times New Roman" w:eastAsia="Times New Roman" w:hAnsi="Times New Roman" w:cs="Times New Roman"/>
          <w:sz w:val="24"/>
          <w:szCs w:val="24"/>
        </w:rPr>
        <w:t xml:space="preserve"> </w:t>
      </w:r>
      <w:bookmarkStart w:id="0" w:name="_GoBack"/>
      <w:bookmarkEnd w:id="0"/>
    </w:p>
    <w:p w:rsidR="003F64DC" w:rsidRPr="003F64DC" w:rsidRDefault="003F64DC" w:rsidP="003F64DC">
      <w:pPr>
        <w:spacing w:after="0" w:line="480" w:lineRule="auto"/>
        <w:ind w:left="720" w:hanging="720"/>
        <w:rPr>
          <w:rFonts w:ascii="Times New Roman" w:eastAsia="Times New Roman" w:hAnsi="Times New Roman" w:cs="Times New Roman"/>
          <w:sz w:val="24"/>
          <w:szCs w:val="24"/>
        </w:rPr>
      </w:pPr>
      <w:proofErr w:type="gramStart"/>
      <w:r w:rsidRPr="003F64DC">
        <w:rPr>
          <w:rFonts w:ascii="Times New Roman" w:eastAsia="Times New Roman" w:hAnsi="Times New Roman" w:cs="Times New Roman"/>
          <w:sz w:val="24"/>
          <w:szCs w:val="24"/>
        </w:rPr>
        <w:t>Kensinger, E. A., &amp; Kark, S. M. (2018).</w:t>
      </w:r>
      <w:proofErr w:type="gramEnd"/>
      <w:r w:rsidRPr="003F64DC">
        <w:rPr>
          <w:rFonts w:ascii="Times New Roman" w:eastAsia="Times New Roman" w:hAnsi="Times New Roman" w:cs="Times New Roman"/>
          <w:sz w:val="24"/>
          <w:szCs w:val="24"/>
        </w:rPr>
        <w:t xml:space="preserve"> Emotion and memory. </w:t>
      </w:r>
      <w:r w:rsidRPr="003F64DC">
        <w:rPr>
          <w:rFonts w:ascii="Times New Roman" w:eastAsia="Times New Roman" w:hAnsi="Times New Roman" w:cs="Times New Roman"/>
          <w:i/>
          <w:iCs/>
          <w:sz w:val="24"/>
          <w:szCs w:val="24"/>
        </w:rPr>
        <w:t>Stevens' Handbook of Experimental Psychology and Cognitive Neuroscience</w:t>
      </w:r>
      <w:r w:rsidRPr="003F64DC">
        <w:rPr>
          <w:rFonts w:ascii="Times New Roman" w:eastAsia="Times New Roman" w:hAnsi="Times New Roman" w:cs="Times New Roman"/>
          <w:sz w:val="24"/>
          <w:szCs w:val="24"/>
        </w:rPr>
        <w:t xml:space="preserve">, </w:t>
      </w:r>
      <w:r w:rsidRPr="003F64DC">
        <w:rPr>
          <w:rFonts w:ascii="Times New Roman" w:eastAsia="Times New Roman" w:hAnsi="Times New Roman" w:cs="Times New Roman"/>
          <w:i/>
          <w:iCs/>
          <w:sz w:val="24"/>
          <w:szCs w:val="24"/>
        </w:rPr>
        <w:t>1</w:t>
      </w:r>
      <w:r w:rsidRPr="003F64DC">
        <w:rPr>
          <w:rFonts w:ascii="Times New Roman" w:eastAsia="Times New Roman" w:hAnsi="Times New Roman" w:cs="Times New Roman"/>
          <w:sz w:val="24"/>
          <w:szCs w:val="24"/>
        </w:rPr>
        <w:t>, 1-26.</w:t>
      </w:r>
    </w:p>
    <w:p w:rsidR="003F64DC" w:rsidRPr="003F64DC" w:rsidRDefault="003F64DC" w:rsidP="003F64DC">
      <w:pPr>
        <w:spacing w:after="0" w:line="480" w:lineRule="auto"/>
        <w:ind w:left="720" w:hanging="720"/>
        <w:rPr>
          <w:rFonts w:ascii="Times New Roman" w:eastAsia="Times New Roman" w:hAnsi="Times New Roman" w:cs="Times New Roman"/>
          <w:sz w:val="24"/>
          <w:szCs w:val="24"/>
        </w:rPr>
      </w:pPr>
      <w:r w:rsidRPr="003F64DC">
        <w:rPr>
          <w:rFonts w:ascii="Times New Roman" w:eastAsia="Times New Roman" w:hAnsi="Times New Roman" w:cs="Times New Roman"/>
          <w:sz w:val="24"/>
          <w:szCs w:val="24"/>
        </w:rPr>
        <w:t xml:space="preserve">Little, J. L. (2018). The role of multiple-choice tests in increasing access to difficult-to-retrieve information. </w:t>
      </w:r>
      <w:r w:rsidRPr="003F64DC">
        <w:rPr>
          <w:rFonts w:ascii="Times New Roman" w:eastAsia="Times New Roman" w:hAnsi="Times New Roman" w:cs="Times New Roman"/>
          <w:i/>
          <w:iCs/>
          <w:sz w:val="24"/>
          <w:szCs w:val="24"/>
        </w:rPr>
        <w:t>Journal of Cognitive Psychology</w:t>
      </w:r>
      <w:r w:rsidRPr="003F64DC">
        <w:rPr>
          <w:rFonts w:ascii="Times New Roman" w:eastAsia="Times New Roman" w:hAnsi="Times New Roman" w:cs="Times New Roman"/>
          <w:sz w:val="24"/>
          <w:szCs w:val="24"/>
        </w:rPr>
        <w:t xml:space="preserve">, </w:t>
      </w:r>
      <w:r w:rsidRPr="003F64DC">
        <w:rPr>
          <w:rFonts w:ascii="Times New Roman" w:eastAsia="Times New Roman" w:hAnsi="Times New Roman" w:cs="Times New Roman"/>
          <w:i/>
          <w:iCs/>
          <w:sz w:val="24"/>
          <w:szCs w:val="24"/>
        </w:rPr>
        <w:t>30</w:t>
      </w:r>
      <w:r w:rsidRPr="003F64DC">
        <w:rPr>
          <w:rFonts w:ascii="Times New Roman" w:eastAsia="Times New Roman" w:hAnsi="Times New Roman" w:cs="Times New Roman"/>
          <w:sz w:val="24"/>
          <w:szCs w:val="24"/>
        </w:rPr>
        <w:t>(5-6), 520-531.</w:t>
      </w:r>
    </w:p>
    <w:p w:rsidR="003F64DC" w:rsidRPr="003F64DC" w:rsidRDefault="003F64DC" w:rsidP="003F64DC">
      <w:pPr>
        <w:spacing w:after="0" w:line="480" w:lineRule="auto"/>
        <w:ind w:left="720" w:hanging="720"/>
        <w:rPr>
          <w:rFonts w:ascii="Times New Roman" w:eastAsia="Times New Roman" w:hAnsi="Times New Roman" w:cs="Times New Roman"/>
          <w:sz w:val="24"/>
          <w:szCs w:val="24"/>
        </w:rPr>
      </w:pPr>
      <w:r w:rsidRPr="003F64DC">
        <w:rPr>
          <w:rFonts w:ascii="Times New Roman" w:eastAsia="Times New Roman" w:hAnsi="Times New Roman" w:cs="Times New Roman"/>
          <w:sz w:val="24"/>
          <w:szCs w:val="24"/>
        </w:rPr>
        <w:t xml:space="preserve">McCabe, J. A., Redick, T. S., &amp; Engle, R. W. (2016). Brain-training pessimism, but applied-memory optimism. </w:t>
      </w:r>
      <w:r w:rsidRPr="003F64DC">
        <w:rPr>
          <w:rFonts w:ascii="Times New Roman" w:eastAsia="Times New Roman" w:hAnsi="Times New Roman" w:cs="Times New Roman"/>
          <w:i/>
          <w:iCs/>
          <w:sz w:val="24"/>
          <w:szCs w:val="24"/>
        </w:rPr>
        <w:t>Psychological Science in the Public Interest</w:t>
      </w:r>
      <w:r w:rsidRPr="003F64DC">
        <w:rPr>
          <w:rFonts w:ascii="Times New Roman" w:eastAsia="Times New Roman" w:hAnsi="Times New Roman" w:cs="Times New Roman"/>
          <w:sz w:val="24"/>
          <w:szCs w:val="24"/>
        </w:rPr>
        <w:t xml:space="preserve">, </w:t>
      </w:r>
      <w:r w:rsidRPr="003F64DC">
        <w:rPr>
          <w:rFonts w:ascii="Times New Roman" w:eastAsia="Times New Roman" w:hAnsi="Times New Roman" w:cs="Times New Roman"/>
          <w:i/>
          <w:iCs/>
          <w:sz w:val="24"/>
          <w:szCs w:val="24"/>
        </w:rPr>
        <w:t>17</w:t>
      </w:r>
      <w:r w:rsidRPr="003F64DC">
        <w:rPr>
          <w:rFonts w:ascii="Times New Roman" w:eastAsia="Times New Roman" w:hAnsi="Times New Roman" w:cs="Times New Roman"/>
          <w:sz w:val="24"/>
          <w:szCs w:val="24"/>
        </w:rPr>
        <w:t>(3), 187-191.</w:t>
      </w:r>
    </w:p>
    <w:p w:rsidR="00B82300" w:rsidRPr="003F64DC" w:rsidRDefault="00B82300" w:rsidP="003F64DC">
      <w:pPr>
        <w:spacing w:after="0"/>
        <w:rPr>
          <w:rFonts w:ascii="Times New Roman" w:hAnsi="Times New Roman" w:cs="Times New Roman"/>
          <w:sz w:val="24"/>
          <w:szCs w:val="24"/>
        </w:rPr>
      </w:pPr>
    </w:p>
    <w:p w:rsidR="00B82300" w:rsidRPr="003F64DC" w:rsidRDefault="00B82300" w:rsidP="003F64DC">
      <w:pPr>
        <w:spacing w:after="0"/>
        <w:rPr>
          <w:rFonts w:ascii="Times New Roman" w:hAnsi="Times New Roman" w:cs="Times New Roman"/>
          <w:sz w:val="24"/>
          <w:szCs w:val="24"/>
        </w:rPr>
      </w:pPr>
    </w:p>
    <w:p w:rsidR="00B82300" w:rsidRPr="003F64DC" w:rsidRDefault="00B82300" w:rsidP="003F64DC">
      <w:pPr>
        <w:spacing w:after="0"/>
        <w:rPr>
          <w:rFonts w:ascii="Times New Roman" w:hAnsi="Times New Roman" w:cs="Times New Roman"/>
          <w:sz w:val="24"/>
          <w:szCs w:val="24"/>
        </w:rPr>
      </w:pPr>
    </w:p>
    <w:p w:rsidR="0067348B" w:rsidRPr="003F64DC" w:rsidRDefault="00201433" w:rsidP="003F64DC">
      <w:pPr>
        <w:tabs>
          <w:tab w:val="left" w:pos="6135"/>
        </w:tabs>
        <w:spacing w:after="0"/>
        <w:rPr>
          <w:rFonts w:ascii="Times New Roman" w:hAnsi="Times New Roman" w:cs="Times New Roman"/>
          <w:sz w:val="24"/>
          <w:szCs w:val="24"/>
        </w:rPr>
      </w:pPr>
      <w:r w:rsidRPr="003F64DC">
        <w:rPr>
          <w:rFonts w:ascii="Times New Roman" w:hAnsi="Times New Roman" w:cs="Times New Roman"/>
          <w:sz w:val="24"/>
          <w:szCs w:val="24"/>
        </w:rPr>
        <w:tab/>
      </w:r>
    </w:p>
    <w:sectPr w:rsidR="0067348B" w:rsidRPr="003F64DC" w:rsidSect="003F64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4D2" w:rsidRDefault="004E04D2" w:rsidP="003F64DC">
      <w:pPr>
        <w:spacing w:after="0" w:line="240" w:lineRule="auto"/>
      </w:pPr>
      <w:r>
        <w:separator/>
      </w:r>
    </w:p>
  </w:endnote>
  <w:endnote w:type="continuationSeparator" w:id="0">
    <w:p w:rsidR="004E04D2" w:rsidRDefault="004E04D2" w:rsidP="003F6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4D2" w:rsidRDefault="004E04D2" w:rsidP="003F64DC">
      <w:pPr>
        <w:spacing w:after="0" w:line="240" w:lineRule="auto"/>
      </w:pPr>
      <w:r>
        <w:separator/>
      </w:r>
    </w:p>
  </w:footnote>
  <w:footnote w:type="continuationSeparator" w:id="0">
    <w:p w:rsidR="004E04D2" w:rsidRDefault="004E04D2" w:rsidP="003F64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487580"/>
      <w:docPartObj>
        <w:docPartGallery w:val="Page Numbers (Top of Page)"/>
        <w:docPartUnique/>
      </w:docPartObj>
    </w:sdtPr>
    <w:sdtEndPr>
      <w:rPr>
        <w:rFonts w:ascii="Times New Roman" w:hAnsi="Times New Roman" w:cs="Times New Roman"/>
        <w:noProof/>
        <w:sz w:val="24"/>
        <w:szCs w:val="24"/>
      </w:rPr>
    </w:sdtEndPr>
    <w:sdtContent>
      <w:p w:rsidR="003F64DC" w:rsidRPr="003F64DC" w:rsidRDefault="003F64DC" w:rsidP="003F64DC">
        <w:pPr>
          <w:pStyle w:val="Header"/>
          <w:rPr>
            <w:rFonts w:ascii="Times New Roman" w:hAnsi="Times New Roman" w:cs="Times New Roman"/>
            <w:sz w:val="24"/>
            <w:szCs w:val="24"/>
          </w:rPr>
        </w:pPr>
        <w:r w:rsidRPr="003F64DC">
          <w:rPr>
            <w:rFonts w:ascii="Times New Roman" w:hAnsi="Times New Roman" w:cs="Times New Roman"/>
            <w:sz w:val="24"/>
            <w:szCs w:val="24"/>
          </w:rPr>
          <w:t>TECHNIQUES FOR IMPROVING MEMORY</w:t>
        </w:r>
        <w:r>
          <w:rPr>
            <w:rFonts w:ascii="Times New Roman" w:hAnsi="Times New Roman" w:cs="Times New Roman"/>
            <w:sz w:val="24"/>
            <w:szCs w:val="24"/>
          </w:rPr>
          <w:t xml:space="preserve">                                                                             </w:t>
        </w:r>
        <w:r w:rsidRPr="003F64DC">
          <w:rPr>
            <w:rFonts w:ascii="Times New Roman" w:hAnsi="Times New Roman" w:cs="Times New Roman"/>
            <w:sz w:val="24"/>
            <w:szCs w:val="24"/>
          </w:rPr>
          <w:fldChar w:fldCharType="begin"/>
        </w:r>
        <w:r w:rsidRPr="003F64DC">
          <w:rPr>
            <w:rFonts w:ascii="Times New Roman" w:hAnsi="Times New Roman" w:cs="Times New Roman"/>
            <w:sz w:val="24"/>
            <w:szCs w:val="24"/>
          </w:rPr>
          <w:instrText xml:space="preserve"> PAGE   \* MERGEFORMAT </w:instrText>
        </w:r>
        <w:r w:rsidRPr="003F64DC">
          <w:rPr>
            <w:rFonts w:ascii="Times New Roman" w:hAnsi="Times New Roman" w:cs="Times New Roman"/>
            <w:sz w:val="24"/>
            <w:szCs w:val="24"/>
          </w:rPr>
          <w:fldChar w:fldCharType="separate"/>
        </w:r>
        <w:r w:rsidR="003775FB">
          <w:rPr>
            <w:rFonts w:ascii="Times New Roman" w:hAnsi="Times New Roman" w:cs="Times New Roman"/>
            <w:noProof/>
            <w:sz w:val="24"/>
            <w:szCs w:val="24"/>
          </w:rPr>
          <w:t>5</w:t>
        </w:r>
        <w:r w:rsidRPr="003F64DC">
          <w:rPr>
            <w:rFonts w:ascii="Times New Roman" w:hAnsi="Times New Roman" w:cs="Times New Roman"/>
            <w:noProof/>
            <w:sz w:val="24"/>
            <w:szCs w:val="24"/>
          </w:rPr>
          <w:fldChar w:fldCharType="end"/>
        </w:r>
      </w:p>
    </w:sdtContent>
  </w:sdt>
  <w:p w:rsidR="003F64DC" w:rsidRDefault="003F64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4DC" w:rsidRPr="003F64DC" w:rsidRDefault="003F64DC" w:rsidP="003F64DC">
    <w:pPr>
      <w:pStyle w:val="Header"/>
      <w:rPr>
        <w:rFonts w:ascii="Times New Roman" w:hAnsi="Times New Roman" w:cs="Times New Roman"/>
        <w:sz w:val="24"/>
        <w:szCs w:val="24"/>
      </w:rPr>
    </w:pPr>
    <w:r w:rsidRPr="003F64DC">
      <w:rPr>
        <w:rFonts w:ascii="Times New Roman" w:hAnsi="Times New Roman" w:cs="Times New Roman"/>
        <w:sz w:val="24"/>
        <w:szCs w:val="24"/>
      </w:rPr>
      <w:t>Running head: TECHNIQUES</w:t>
    </w:r>
    <w:sdt>
      <w:sdtPr>
        <w:rPr>
          <w:rFonts w:ascii="Times New Roman" w:hAnsi="Times New Roman" w:cs="Times New Roman"/>
          <w:sz w:val="24"/>
          <w:szCs w:val="24"/>
        </w:rPr>
        <w:id w:val="1960602160"/>
        <w:docPartObj>
          <w:docPartGallery w:val="Page Numbers (Top of Page)"/>
          <w:docPartUnique/>
        </w:docPartObj>
      </w:sdtPr>
      <w:sdtEndPr>
        <w:rPr>
          <w:noProof/>
        </w:rPr>
      </w:sdtEndPr>
      <w:sdtContent>
        <w:r w:rsidRPr="003F64DC">
          <w:rPr>
            <w:rFonts w:ascii="Times New Roman" w:hAnsi="Times New Roman" w:cs="Times New Roman"/>
            <w:sz w:val="24"/>
            <w:szCs w:val="24"/>
          </w:rPr>
          <w:t xml:space="preserve"> FOR IMPROVING MEMORY</w:t>
        </w:r>
        <w:r>
          <w:rPr>
            <w:rFonts w:ascii="Times New Roman" w:hAnsi="Times New Roman" w:cs="Times New Roman"/>
            <w:sz w:val="24"/>
            <w:szCs w:val="24"/>
          </w:rPr>
          <w:t xml:space="preserve">                                                    </w:t>
        </w:r>
        <w:r w:rsidRPr="003F64DC">
          <w:rPr>
            <w:rFonts w:ascii="Times New Roman" w:hAnsi="Times New Roman" w:cs="Times New Roman"/>
            <w:sz w:val="24"/>
            <w:szCs w:val="24"/>
          </w:rPr>
          <w:fldChar w:fldCharType="begin"/>
        </w:r>
        <w:r w:rsidRPr="003F64DC">
          <w:rPr>
            <w:rFonts w:ascii="Times New Roman" w:hAnsi="Times New Roman" w:cs="Times New Roman"/>
            <w:sz w:val="24"/>
            <w:szCs w:val="24"/>
          </w:rPr>
          <w:instrText xml:space="preserve"> PAGE   \* MERGEFORMAT </w:instrText>
        </w:r>
        <w:r w:rsidRPr="003F64DC">
          <w:rPr>
            <w:rFonts w:ascii="Times New Roman" w:hAnsi="Times New Roman" w:cs="Times New Roman"/>
            <w:sz w:val="24"/>
            <w:szCs w:val="24"/>
          </w:rPr>
          <w:fldChar w:fldCharType="separate"/>
        </w:r>
        <w:r w:rsidR="00EF11CE">
          <w:rPr>
            <w:rFonts w:ascii="Times New Roman" w:hAnsi="Times New Roman" w:cs="Times New Roman"/>
            <w:noProof/>
            <w:sz w:val="24"/>
            <w:szCs w:val="24"/>
          </w:rPr>
          <w:t>1</w:t>
        </w:r>
        <w:r w:rsidRPr="003F64DC">
          <w:rPr>
            <w:rFonts w:ascii="Times New Roman" w:hAnsi="Times New Roman" w:cs="Times New Roman"/>
            <w:noProof/>
            <w:sz w:val="24"/>
            <w:szCs w:val="24"/>
          </w:rPr>
          <w:fldChar w:fldCharType="end"/>
        </w:r>
      </w:sdtContent>
    </w:sdt>
  </w:p>
  <w:p w:rsidR="003F64DC" w:rsidRDefault="003F6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300"/>
    <w:rsid w:val="00016CFB"/>
    <w:rsid w:val="0011031B"/>
    <w:rsid w:val="00127796"/>
    <w:rsid w:val="00182D84"/>
    <w:rsid w:val="00201433"/>
    <w:rsid w:val="00375C42"/>
    <w:rsid w:val="003775FB"/>
    <w:rsid w:val="003F64DC"/>
    <w:rsid w:val="0040103D"/>
    <w:rsid w:val="004B7AE7"/>
    <w:rsid w:val="004D5C21"/>
    <w:rsid w:val="004E04D2"/>
    <w:rsid w:val="00547D03"/>
    <w:rsid w:val="0067348B"/>
    <w:rsid w:val="00685D23"/>
    <w:rsid w:val="007D4428"/>
    <w:rsid w:val="00835C74"/>
    <w:rsid w:val="00905C2F"/>
    <w:rsid w:val="00955470"/>
    <w:rsid w:val="009A767B"/>
    <w:rsid w:val="00A833EA"/>
    <w:rsid w:val="00B15BE3"/>
    <w:rsid w:val="00B82300"/>
    <w:rsid w:val="00BB2755"/>
    <w:rsid w:val="00C022F2"/>
    <w:rsid w:val="00C1048F"/>
    <w:rsid w:val="00C92FA0"/>
    <w:rsid w:val="00CD0FBB"/>
    <w:rsid w:val="00CD5A92"/>
    <w:rsid w:val="00D73710"/>
    <w:rsid w:val="00DB783E"/>
    <w:rsid w:val="00E33C7A"/>
    <w:rsid w:val="00E97B3D"/>
    <w:rsid w:val="00EF0745"/>
    <w:rsid w:val="00EF11CE"/>
    <w:rsid w:val="00F85321"/>
    <w:rsid w:val="00FA3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4DC"/>
  </w:style>
  <w:style w:type="paragraph" w:styleId="Footer">
    <w:name w:val="footer"/>
    <w:basedOn w:val="Normal"/>
    <w:link w:val="FooterChar"/>
    <w:uiPriority w:val="99"/>
    <w:unhideWhenUsed/>
    <w:rsid w:val="003F6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4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4DC"/>
  </w:style>
  <w:style w:type="paragraph" w:styleId="Footer">
    <w:name w:val="footer"/>
    <w:basedOn w:val="Normal"/>
    <w:link w:val="FooterChar"/>
    <w:uiPriority w:val="99"/>
    <w:unhideWhenUsed/>
    <w:rsid w:val="003F6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2020-12-01T15:08:00Z</dcterms:created>
  <dcterms:modified xsi:type="dcterms:W3CDTF">2020-12-01T15:08:00Z</dcterms:modified>
</cp:coreProperties>
</file>